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B4213" w14:textId="77777777" w:rsidR="00FF28BA" w:rsidRPr="00FF28BA" w:rsidRDefault="00FF28BA" w:rsidP="00FF28BA">
      <w:r w:rsidRPr="00FF28BA">
        <w:rPr>
          <w:b/>
          <w:bCs/>
        </w:rPr>
        <w:t>How to use the Pareto 80/20 Principle in your life</w:t>
      </w:r>
    </w:p>
    <w:p w14:paraId="0226BB52" w14:textId="77777777" w:rsidR="00FF28BA" w:rsidRPr="00FF28BA" w:rsidRDefault="00FF28BA" w:rsidP="00FF28BA">
      <w:r w:rsidRPr="00FF28BA">
        <w:t>The Pareto Principle, often referred to as the 80/20 rule, originated from the observations of Italian economist Vilfredo Pareto in the late 19th century.</w:t>
      </w:r>
    </w:p>
    <w:p w14:paraId="73849D27" w14:textId="77777777" w:rsidR="00FF28BA" w:rsidRPr="00FF28BA" w:rsidRDefault="00FF28BA" w:rsidP="00FF28BA">
      <w:r w:rsidRPr="00FF28BA">
        <w:t>Pareto noticed that approximately 80% of the land in Italy was owned by 20% of the population. This observation led him to explore similar patterns in other areas such as wealth distribution and even within his garden where he found that 20% of the peapods produced 80% of the peas.</w:t>
      </w:r>
    </w:p>
    <w:p w14:paraId="7BEEE11D" w14:textId="77777777" w:rsidR="00FF28BA" w:rsidRPr="00FF28BA" w:rsidRDefault="00FF28BA" w:rsidP="00FF28BA">
      <w:r w:rsidRPr="00FF28BA">
        <w:t>The principle was later popularized in the context of quality control and business management by Joseph M. Juran in the 1940s. </w:t>
      </w:r>
    </w:p>
    <w:p w14:paraId="0C6B6E69" w14:textId="77777777" w:rsidR="00FF28BA" w:rsidRPr="00FF28BA" w:rsidRDefault="00FF28BA" w:rsidP="00FF28BA">
      <w:r w:rsidRPr="00FF28BA">
        <w:t>Juran Duran applied Pareto’s observation to various quality issues coining the term “the vital few and the trivial many” to emphasise that a small number of causes often lead to a large majority of the problems or effects.</w:t>
      </w:r>
    </w:p>
    <w:p w14:paraId="4E268615" w14:textId="77777777" w:rsidR="00FF28BA" w:rsidRPr="00FF28BA" w:rsidRDefault="00FF28BA" w:rsidP="00FF28BA">
      <w:r w:rsidRPr="00FF28BA">
        <w:t>The Pareto Principle has since been widely applied in various fields including economics, business and productivity, highlighting the unequal distribution of input and outcomes in many systems.</w:t>
      </w:r>
    </w:p>
    <w:p w14:paraId="16E1872C" w14:textId="77777777" w:rsidR="00FF28BA" w:rsidRPr="00FF28BA" w:rsidRDefault="00FF28BA" w:rsidP="00FF28BA">
      <w:r w:rsidRPr="00FF28BA">
        <w:t>The 80/20 rule can be a powerful tool for improving productivity and efficiency in your daily life. </w:t>
      </w:r>
    </w:p>
    <w:p w14:paraId="650B72DB" w14:textId="77777777" w:rsidR="00FF28BA" w:rsidRPr="00FF28BA" w:rsidRDefault="00FF28BA" w:rsidP="00FF28BA">
      <w:r w:rsidRPr="00FF28BA">
        <w:t>There are several common misconceptions about the Pareto Principle, including:</w:t>
      </w:r>
    </w:p>
    <w:p w14:paraId="1CD95216" w14:textId="77777777" w:rsidR="00FF28BA" w:rsidRPr="00FF28BA" w:rsidRDefault="00FF28BA" w:rsidP="00FF28BA">
      <w:r w:rsidRPr="00FF28BA">
        <w:rPr>
          <w:b/>
          <w:bCs/>
        </w:rPr>
        <w:t>1. Exact 80/20 Split</w:t>
      </w:r>
    </w:p>
    <w:p w14:paraId="582ED8C1" w14:textId="77777777" w:rsidR="00FF28BA" w:rsidRPr="00FF28BA" w:rsidRDefault="00FF28BA" w:rsidP="00FF28BA">
      <w:r w:rsidRPr="00FF28BA">
        <w:t xml:space="preserve">Many people believe that the 80/20 split is always exact. The ratio is </w:t>
      </w:r>
      <w:proofErr w:type="gramStart"/>
      <w:r w:rsidRPr="00FF28BA">
        <w:t>actually an</w:t>
      </w:r>
      <w:proofErr w:type="gramEnd"/>
      <w:r w:rsidRPr="00FF28BA">
        <w:t xml:space="preserve"> approximation and can vary depending on the situation. The principle is more about the general idea that a small number of causes often leads to a large proportion of the effects </w:t>
      </w:r>
    </w:p>
    <w:p w14:paraId="29652E16" w14:textId="77777777" w:rsidR="00FF28BA" w:rsidRPr="00FF28BA" w:rsidRDefault="00FF28BA" w:rsidP="00FF28BA">
      <w:r w:rsidRPr="00FF28BA">
        <w:rPr>
          <w:b/>
          <w:bCs/>
        </w:rPr>
        <w:t>2. Universal Law</w:t>
      </w:r>
    </w:p>
    <w:p w14:paraId="29A5D0BE" w14:textId="77777777" w:rsidR="00FF28BA" w:rsidRPr="00FF28BA" w:rsidRDefault="00FF28BA" w:rsidP="00FF28BA">
      <w:r w:rsidRPr="00FF28BA">
        <w:t>Some think the Pareto Principle is a strict mathematical law. However, it is a rule of thumb, not a precise formula. The percentage of inputs and outputs do not have to add up to 100%.</w:t>
      </w:r>
    </w:p>
    <w:p w14:paraId="6890304B" w14:textId="77777777" w:rsidR="00FF28BA" w:rsidRPr="00FF28BA" w:rsidRDefault="00FF28BA" w:rsidP="00FF28BA">
      <w:r w:rsidRPr="00FF28BA">
        <w:rPr>
          <w:b/>
          <w:bCs/>
        </w:rPr>
        <w:t>3. Effort vs. Results</w:t>
      </w:r>
    </w:p>
    <w:p w14:paraId="7E9990BF" w14:textId="77777777" w:rsidR="00FF28BA" w:rsidRPr="00FF28BA" w:rsidRDefault="00FF28BA" w:rsidP="00FF28BA">
      <w:r w:rsidRPr="00FF28BA">
        <w:t xml:space="preserve">A common misconception is that you can achieve 80% of your results with just 20% of the effort. While a small number of causes can lead to </w:t>
      </w:r>
      <w:proofErr w:type="gramStart"/>
      <w:r w:rsidRPr="00FF28BA">
        <w:t>a large number of</w:t>
      </w:r>
      <w:proofErr w:type="gramEnd"/>
      <w:r w:rsidRPr="00FF28BA">
        <w:t xml:space="preserve"> results it does not mean you can work minimally and expect maximum outcomes.</w:t>
      </w:r>
    </w:p>
    <w:p w14:paraId="5E00371E" w14:textId="77777777" w:rsidR="00FF28BA" w:rsidRPr="00FF28BA" w:rsidRDefault="00FF28BA" w:rsidP="00FF28BA">
      <w:r w:rsidRPr="00FF28BA">
        <w:rPr>
          <w:b/>
          <w:bCs/>
        </w:rPr>
        <w:t>4. Neglecting Other Factors</w:t>
      </w:r>
    </w:p>
    <w:p w14:paraId="494F590F" w14:textId="77777777" w:rsidR="00FF28BA" w:rsidRPr="00FF28BA" w:rsidRDefault="00FF28BA" w:rsidP="00FF28BA">
      <w:r w:rsidRPr="00FF28BA">
        <w:lastRenderedPageBreak/>
        <w:t>Another misuse is interpreting the principle as an excuse to focus solely on high-value activities and neglect other important factors. This can lead to an imbalance and potential issues in areas that are overlooked.</w:t>
      </w:r>
    </w:p>
    <w:p w14:paraId="367A3382" w14:textId="77777777" w:rsidR="00FF28BA" w:rsidRPr="00FF28BA" w:rsidRDefault="00FF28BA" w:rsidP="00FF28BA">
      <w:r w:rsidRPr="00FF28BA">
        <w:rPr>
          <w:b/>
          <w:bCs/>
        </w:rPr>
        <w:t>5. Applicability to All Situations</w:t>
      </w:r>
    </w:p>
    <w:p w14:paraId="0916C4B1" w14:textId="77777777" w:rsidR="00FF28BA" w:rsidRPr="00FF28BA" w:rsidRDefault="00FF28BA" w:rsidP="00FF28BA">
      <w:r w:rsidRPr="00FF28BA">
        <w:t>People sometimes assume the Pareto Principle applies universally to all situations. While it can be a useful tool in many contexts it is not always applicable and should be used with consideration of the specific circumstances.</w:t>
      </w:r>
    </w:p>
    <w:p w14:paraId="791DD555" w14:textId="77777777" w:rsidR="00FF28BA" w:rsidRPr="00FF28BA" w:rsidRDefault="00FF28BA" w:rsidP="00FF28BA">
      <w:r w:rsidRPr="00FF28BA">
        <w:t>Understanding these misconceptions can help you apply the Pareto Principle more effectively in your life and work. </w:t>
      </w:r>
    </w:p>
    <w:p w14:paraId="088E10AC" w14:textId="77777777" w:rsidR="00FF28BA" w:rsidRPr="00FF28BA" w:rsidRDefault="00FF28BA" w:rsidP="00FF28BA"/>
    <w:p w14:paraId="4D225473" w14:textId="77777777" w:rsidR="00FF28BA" w:rsidRPr="00FF28BA" w:rsidRDefault="00FF28BA" w:rsidP="00FF28BA">
      <w:r w:rsidRPr="00FF28BA">
        <w:rPr>
          <w:b/>
          <w:bCs/>
        </w:rPr>
        <w:t>Here are some practical ways to apply it:</w:t>
      </w:r>
    </w:p>
    <w:p w14:paraId="016725B8" w14:textId="77777777" w:rsidR="00FF28BA" w:rsidRPr="00FF28BA" w:rsidRDefault="00FF28BA" w:rsidP="00FF28BA">
      <w:r w:rsidRPr="00FF28BA">
        <w:rPr>
          <w:b/>
          <w:bCs/>
        </w:rPr>
        <w:t>1. Time Management</w:t>
      </w:r>
    </w:p>
    <w:p w14:paraId="6D1EB9CA" w14:textId="77777777" w:rsidR="00FF28BA" w:rsidRPr="00FF28BA" w:rsidRDefault="00FF28BA" w:rsidP="00FF28BA">
      <w:r w:rsidRPr="00FF28BA">
        <w:t>Identify the 20% of tasks that contribute to 80% of your results. Focus on these high-impact activities and minimise time spent on less important tasks.</w:t>
      </w:r>
    </w:p>
    <w:p w14:paraId="478BB843" w14:textId="77777777" w:rsidR="00FF28BA" w:rsidRPr="00FF28BA" w:rsidRDefault="00FF28BA" w:rsidP="00FF28BA">
      <w:r w:rsidRPr="00FF28BA">
        <w:rPr>
          <w:b/>
          <w:bCs/>
        </w:rPr>
        <w:t>2. Work and Projects</w:t>
      </w:r>
    </w:p>
    <w:p w14:paraId="5628C2D9" w14:textId="77777777" w:rsidR="00FF28BA" w:rsidRPr="00FF28BA" w:rsidRDefault="00FF28BA" w:rsidP="00FF28BA">
      <w:r w:rsidRPr="00FF28BA">
        <w:t>Determine which 20% of your projects or clients generate 80% of your income or satisfaction. Prioritise these to maximize your efforts and returns. Conversely, you may find that 80% of your time is spent servicing the lowest 20% of your income generators so look at ways to offload these customers and clients.</w:t>
      </w:r>
    </w:p>
    <w:p w14:paraId="318B1343" w14:textId="77777777" w:rsidR="00FF28BA" w:rsidRPr="00FF28BA" w:rsidRDefault="00FF28BA" w:rsidP="00FF28BA">
      <w:r w:rsidRPr="00FF28BA">
        <w:rPr>
          <w:b/>
          <w:bCs/>
        </w:rPr>
        <w:t>3. Learning and Skill Development</w:t>
      </w:r>
    </w:p>
    <w:p w14:paraId="3F6EBAB2" w14:textId="77777777" w:rsidR="00FF28BA" w:rsidRPr="00FF28BA" w:rsidRDefault="00FF28BA" w:rsidP="00FF28BA">
      <w:r w:rsidRPr="00FF28BA">
        <w:t>Focus on the 20% of skills or knowledge that will give you 80% of the benefits in your career or personal growth. This could mean mastering key concepts or techniques that have the most significant impact.</w:t>
      </w:r>
    </w:p>
    <w:p w14:paraId="28A20A0C" w14:textId="77777777" w:rsidR="00FF28BA" w:rsidRPr="00FF28BA" w:rsidRDefault="00FF28BA" w:rsidP="00FF28BA">
      <w:r w:rsidRPr="00FF28BA">
        <w:rPr>
          <w:b/>
          <w:bCs/>
        </w:rPr>
        <w:t>4. Health and Fitness</w:t>
      </w:r>
    </w:p>
    <w:p w14:paraId="6B6836E3" w14:textId="77777777" w:rsidR="00FF28BA" w:rsidRPr="00FF28BA" w:rsidRDefault="00FF28BA" w:rsidP="00FF28BA">
      <w:r w:rsidRPr="00FF28BA">
        <w:t>Identify the 20% of exercises or dietary habits that contribute to 80% of your fitness goals. Concentrate on these to achieve better results with less effort.</w:t>
      </w:r>
    </w:p>
    <w:p w14:paraId="03865741" w14:textId="77777777" w:rsidR="00FF28BA" w:rsidRPr="00FF28BA" w:rsidRDefault="00FF28BA" w:rsidP="00FF28BA">
      <w:r w:rsidRPr="00FF28BA">
        <w:rPr>
          <w:b/>
          <w:bCs/>
        </w:rPr>
        <w:t>5. Decluttering and Organization</w:t>
      </w:r>
    </w:p>
    <w:p w14:paraId="53CDFDA1" w14:textId="77777777" w:rsidR="00FF28BA" w:rsidRPr="00FF28BA" w:rsidRDefault="00FF28BA" w:rsidP="00FF28BA">
      <w:r w:rsidRPr="00FF28BA">
        <w:t>Apply the rule to your belongings by keeping the 20% of items you use 80% of the time. This can help you maintain a more organized and clutter-free environment. A prime example of this is usually what we have stored in your wardrobes but don’t use!</w:t>
      </w:r>
    </w:p>
    <w:p w14:paraId="169C310A" w14:textId="77777777" w:rsidR="00FF28BA" w:rsidRPr="00FF28BA" w:rsidRDefault="00FF28BA" w:rsidP="00FF28BA">
      <w:r w:rsidRPr="00FF28BA">
        <w:rPr>
          <w:b/>
          <w:bCs/>
        </w:rPr>
        <w:t>6. Relationships</w:t>
      </w:r>
    </w:p>
    <w:p w14:paraId="0111F8EB" w14:textId="77777777" w:rsidR="00FF28BA" w:rsidRPr="00FF28BA" w:rsidRDefault="00FF28BA" w:rsidP="00FF28BA">
      <w:r w:rsidRPr="00FF28BA">
        <w:lastRenderedPageBreak/>
        <w:t>Invest more time and energy in the 20% of relationships that bring you 80% of your happiness and fulfilment. This can lead to more meaningful and rewarding connections. This can apply to work and personal relationships.</w:t>
      </w:r>
    </w:p>
    <w:p w14:paraId="3D87995B" w14:textId="77777777" w:rsidR="00FF28BA" w:rsidRPr="00FF28BA" w:rsidRDefault="00FF28BA" w:rsidP="00FF28BA">
      <w:r w:rsidRPr="00FF28BA">
        <w:rPr>
          <w:b/>
          <w:bCs/>
        </w:rPr>
        <w:t>7. Financial Management</w:t>
      </w:r>
    </w:p>
    <w:p w14:paraId="16131430" w14:textId="77777777" w:rsidR="00FF28BA" w:rsidRPr="00FF28BA" w:rsidRDefault="00FF28BA" w:rsidP="00FF28BA">
      <w:r w:rsidRPr="00FF28BA">
        <w:t>Focus on the 20% of expenses that make up 80% of your spending. By managing these key expenses, you can better control your budget and save money.</w:t>
      </w:r>
    </w:p>
    <w:p w14:paraId="74FA223E" w14:textId="77777777" w:rsidR="00FF28BA" w:rsidRPr="00FF28BA" w:rsidRDefault="00FF28BA" w:rsidP="00FF28BA">
      <w:r w:rsidRPr="00FF28BA">
        <w:t>By identifying and concentrating on the most impactful areas, you can make more efficient use of your time and resources. Is there a specific area where you’d like to start applying the 80/20 rule?</w:t>
      </w:r>
    </w:p>
    <w:p w14:paraId="208E9E69" w14:textId="77777777" w:rsidR="00FF28BA" w:rsidRPr="00FF28BA" w:rsidRDefault="00FF28BA" w:rsidP="00FF28BA">
      <w:r w:rsidRPr="00FF28BA">
        <w:rPr>
          <w:b/>
          <w:bCs/>
        </w:rPr>
        <w:t>8. People Management</w:t>
      </w:r>
    </w:p>
    <w:p w14:paraId="1A5FD5FF" w14:textId="77777777" w:rsidR="00FF28BA" w:rsidRPr="00FF28BA" w:rsidRDefault="00FF28BA" w:rsidP="00FF28BA">
      <w:r w:rsidRPr="00FF28BA">
        <w:t>Used as a guide, the 80/20 rule here can help guide you as a manager to invest time in your team to get the best from them. It does not mean; you spend 80% of the time ‘manging them’ and neglect your other tasks.</w:t>
      </w:r>
    </w:p>
    <w:p w14:paraId="6FCABB2A" w14:textId="77777777" w:rsidR="00FF28BA" w:rsidRPr="00FF28BA" w:rsidRDefault="00FF28BA" w:rsidP="00FF28BA">
      <w:r w:rsidRPr="00FF28BA">
        <w:rPr>
          <w:b/>
          <w:bCs/>
        </w:rPr>
        <w:t>9. Personal satisfaction/happiness</w:t>
      </w:r>
    </w:p>
    <w:p w14:paraId="4F7B30B8" w14:textId="77777777" w:rsidR="00FF28BA" w:rsidRPr="00FF28BA" w:rsidRDefault="00FF28BA" w:rsidP="00FF28BA">
      <w:r w:rsidRPr="00FF28BA">
        <w:t>I often use this principle to consider where I am on the scale in terms of happiness or enjoyment within in a task or role and if the scale is tipping away from 80% then it may be time to consider making some changes.</w:t>
      </w:r>
    </w:p>
    <w:p w14:paraId="4408E36D" w14:textId="77777777" w:rsidR="00FF28BA" w:rsidRPr="00FF28BA" w:rsidRDefault="00FF28BA" w:rsidP="00FF28BA"/>
    <w:p w14:paraId="2409AB9C" w14:textId="77777777" w:rsidR="00FF28BA" w:rsidRPr="00FF28BA" w:rsidRDefault="00FF28BA" w:rsidP="00FF28BA">
      <w:r w:rsidRPr="00FF28BA">
        <w:t>How can you use the Pareto Principle of 80/20 to improve your life?</w:t>
      </w:r>
    </w:p>
    <w:p w14:paraId="3482B27B" w14:textId="77777777" w:rsidR="00FF28BA" w:rsidRDefault="00FF28BA"/>
    <w:sectPr w:rsidR="00FF28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8BA"/>
    <w:rsid w:val="00C4450F"/>
    <w:rsid w:val="00FF2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15F56"/>
  <w15:chartTrackingRefBased/>
  <w15:docId w15:val="{7CBEC564-5118-4A76-A4F7-F6DA3AB9E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28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28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F28B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28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28B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28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28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28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28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28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28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F28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28B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28B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28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28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28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28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28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28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28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28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28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28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28B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28B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28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28B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28B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745</Words>
  <Characters>4248</Characters>
  <Application>Microsoft Office Word</Application>
  <DocSecurity>0</DocSecurity>
  <Lines>35</Lines>
  <Paragraphs>9</Paragraphs>
  <ScaleCrop>false</ScaleCrop>
  <Company/>
  <LinksUpToDate>false</LinksUpToDate>
  <CharactersWithSpaces>4984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Collins</dc:creator>
  <cp:keywords/>
  <dc:description/>
  <cp:lastModifiedBy>Tina Collins</cp:lastModifiedBy>
  <cp:revision>1</cp:revision>
  <dcterms:created xsi:type="dcterms:W3CDTF">2025-09-30T15:59:00Z</dcterms:created>
  <dcterms:modified xsi:type="dcterms:W3CDTF">2025-09-30T16:00:00Z</dcterms:modified>
</cp:coreProperties>
</file>